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BD" w:rsidRPr="000A66CC" w:rsidRDefault="000A66CC">
      <w:pPr>
        <w:rPr>
          <w:rFonts w:ascii="Times New Roman" w:hAnsi="Times New Roman" w:cs="Times New Roman"/>
        </w:rPr>
      </w:pPr>
      <w:r w:rsidRPr="000A66CC">
        <w:rPr>
          <w:rFonts w:ascii="Times New Roman" w:hAnsi="Times New Roman" w:cs="Times New Roman"/>
        </w:rPr>
        <w:t xml:space="preserve">VA SOLs Covered in this </w:t>
      </w:r>
      <w:r>
        <w:rPr>
          <w:rFonts w:ascii="Times New Roman" w:hAnsi="Times New Roman" w:cs="Times New Roman"/>
        </w:rPr>
        <w:t xml:space="preserve">Paulo Coelho </w:t>
      </w:r>
      <w:r w:rsidRPr="000A66CC">
        <w:rPr>
          <w:rFonts w:ascii="Times New Roman" w:hAnsi="Times New Roman" w:cs="Times New Roman"/>
        </w:rPr>
        <w:t>Pathfinder</w:t>
      </w:r>
    </w:p>
    <w:p w:rsidR="000A66CC" w:rsidRDefault="000A66CC">
      <w:r>
        <w:t xml:space="preserve">10.10 The student will use writing to interpret, analyze, and evaluate ideas. </w:t>
      </w:r>
    </w:p>
    <w:p w:rsidR="000A66CC" w:rsidRDefault="000A66CC" w:rsidP="000A66CC">
      <w:pPr>
        <w:spacing w:after="0"/>
      </w:pPr>
      <w:r>
        <w:t xml:space="preserve">a) Explain concepts contained in literature and other disciplines. </w:t>
      </w:r>
    </w:p>
    <w:p w:rsidR="000A66CC" w:rsidRDefault="000A66CC" w:rsidP="000A66CC">
      <w:pPr>
        <w:spacing w:after="0"/>
      </w:pPr>
      <w:r>
        <w:t>b) Translate concepts into simpler or more easily understood terms.</w:t>
      </w:r>
    </w:p>
    <w:p w:rsidR="000A66CC" w:rsidRDefault="000A66CC" w:rsidP="000A66CC">
      <w:pPr>
        <w:spacing w:after="0"/>
      </w:pPr>
      <w:bookmarkStart w:id="0" w:name="_GoBack"/>
      <w:bookmarkEnd w:id="0"/>
    </w:p>
    <w:p w:rsidR="000A66CC" w:rsidRDefault="000A66CC">
      <w:r>
        <w:t xml:space="preserve">10.11 The student will collect, evaluate, organize, and present information. </w:t>
      </w:r>
    </w:p>
    <w:p w:rsidR="000A66CC" w:rsidRDefault="000A66CC" w:rsidP="000A66CC">
      <w:pPr>
        <w:spacing w:after="0"/>
      </w:pPr>
      <w:r>
        <w:t xml:space="preserve">a) Organize information from a variety of sources. </w:t>
      </w:r>
    </w:p>
    <w:p w:rsidR="000A66CC" w:rsidRDefault="000A66CC" w:rsidP="000A66CC">
      <w:pPr>
        <w:spacing w:after="0"/>
      </w:pPr>
      <w:r>
        <w:t xml:space="preserve">b) Develop the central idea or focus. </w:t>
      </w:r>
    </w:p>
    <w:p w:rsidR="000A66CC" w:rsidRDefault="000A66CC" w:rsidP="000A66CC">
      <w:pPr>
        <w:spacing w:after="0"/>
      </w:pPr>
      <w:r>
        <w:t xml:space="preserve">c) Verify the accuracy and usefulness of information. </w:t>
      </w:r>
    </w:p>
    <w:p w:rsidR="000A66CC" w:rsidRDefault="000A66CC" w:rsidP="000A66CC">
      <w:pPr>
        <w:spacing w:after="0"/>
      </w:pPr>
      <w:r>
        <w:t xml:space="preserve">d) Credit sources for both quoted and paraphrased ideas. </w:t>
      </w:r>
    </w:p>
    <w:p w:rsidR="000A66CC" w:rsidRDefault="000A66CC" w:rsidP="000A66CC">
      <w:pPr>
        <w:spacing w:after="0"/>
      </w:pPr>
      <w:r>
        <w:t xml:space="preserve">e) Present information in an appropriate format, such as an oral presentation, written report, or visual product. </w:t>
      </w:r>
    </w:p>
    <w:p w:rsidR="000A66CC" w:rsidRPr="000A66CC" w:rsidRDefault="000A66CC" w:rsidP="000A66CC">
      <w:pPr>
        <w:spacing w:after="0"/>
        <w:rPr>
          <w:rFonts w:ascii="Times New Roman" w:hAnsi="Times New Roman" w:cs="Times New Roman"/>
        </w:rPr>
      </w:pPr>
      <w:r>
        <w:t>f) Use technology to access information, organize ideas, and develop writing.</w:t>
      </w:r>
    </w:p>
    <w:sectPr w:rsidR="000A66CC" w:rsidRPr="000A6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CC"/>
    <w:rsid w:val="000A66CC"/>
    <w:rsid w:val="00D3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1DD99"/>
  <w15:chartTrackingRefBased/>
  <w15:docId w15:val="{604420B1-C7C6-450E-9679-395B817E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E. Mordica (memordica)</dc:creator>
  <cp:keywords/>
  <dc:description/>
  <cp:lastModifiedBy>Mary E. Mordica (memordica)</cp:lastModifiedBy>
  <cp:revision>1</cp:revision>
  <dcterms:created xsi:type="dcterms:W3CDTF">2017-11-27T17:22:00Z</dcterms:created>
  <dcterms:modified xsi:type="dcterms:W3CDTF">2017-11-27T17:25:00Z</dcterms:modified>
</cp:coreProperties>
</file>